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5920" w:type="dxa"/>
        <w:tblBorders>
          <w:top w:val="double" w:sz="12" w:space="0" w:color="auto"/>
          <w:left w:val="double" w:sz="12" w:space="0" w:color="auto"/>
          <w:bottom w:val="double" w:sz="12" w:space="0" w:color="auto"/>
          <w:right w:val="double" w:sz="12" w:space="0" w:color="auto"/>
        </w:tblBorders>
        <w:tblLayout w:type="fixed"/>
        <w:tblLook w:val="0000" w:firstRow="0" w:lastRow="0" w:firstColumn="0" w:lastColumn="0" w:noHBand="0" w:noVBand="0"/>
      </w:tblPr>
      <w:tblGrid>
        <w:gridCol w:w="3969"/>
      </w:tblGrid>
      <w:tr w:rsidR="00CD257E" w14:paraId="37A1BCAB" w14:textId="77777777" w:rsidTr="00EA440D">
        <w:tc>
          <w:tcPr>
            <w:tcW w:w="3969" w:type="dxa"/>
            <w:tcBorders>
              <w:top w:val="double" w:sz="12" w:space="0" w:color="008000"/>
              <w:left w:val="double" w:sz="12" w:space="0" w:color="008000"/>
              <w:bottom w:val="double" w:sz="12" w:space="0" w:color="008000"/>
              <w:right w:val="double" w:sz="12" w:space="0" w:color="008000"/>
            </w:tcBorders>
            <w:shd w:val="clear" w:color="auto" w:fill="008000"/>
            <w:vAlign w:val="center"/>
          </w:tcPr>
          <w:p w14:paraId="75D4C16C" w14:textId="77777777" w:rsidR="00CD257E" w:rsidRDefault="00CD257E" w:rsidP="00EA440D">
            <w:pPr>
              <w:pStyle w:val="Heading1"/>
            </w:pPr>
            <w:r>
              <w:t xml:space="preserve">  Franklyn Housing     </w:t>
            </w:r>
          </w:p>
          <w:p w14:paraId="600EECDD" w14:textId="2A0D889E" w:rsidR="00CD257E" w:rsidRDefault="00CD257E" w:rsidP="00EA440D">
            <w:pPr>
              <w:pStyle w:val="Heading1"/>
            </w:pPr>
            <w:r>
              <w:t xml:space="preserve">  Co-operative Ltd</w:t>
            </w:r>
          </w:p>
        </w:tc>
      </w:tr>
    </w:tbl>
    <w:p w14:paraId="73D10E88" w14:textId="77777777" w:rsidR="00CD257E" w:rsidRDefault="00CD257E"/>
    <w:p w14:paraId="6E6059A8" w14:textId="77777777" w:rsidR="00EA440D" w:rsidRPr="00EA440D" w:rsidRDefault="00EA440D" w:rsidP="00EA440D">
      <w:pPr>
        <w:ind w:left="426" w:right="360"/>
        <w:jc w:val="center"/>
        <w:rPr>
          <w:rFonts w:ascii="Arial" w:hAnsi="Arial" w:cs="Arial"/>
          <w:b/>
          <w:sz w:val="16"/>
          <w:szCs w:val="16"/>
        </w:rPr>
      </w:pPr>
    </w:p>
    <w:p w14:paraId="6E37E611" w14:textId="0DF0EA7C" w:rsidR="00EA440D" w:rsidRPr="00322E5C" w:rsidRDefault="00EA440D" w:rsidP="00EA440D">
      <w:pPr>
        <w:ind w:left="426" w:right="360"/>
        <w:jc w:val="center"/>
        <w:rPr>
          <w:rFonts w:ascii="Calibri" w:hAnsi="Calibri" w:cs="Calibri"/>
          <w:b/>
          <w:sz w:val="28"/>
          <w:szCs w:val="28"/>
        </w:rPr>
      </w:pPr>
      <w:r w:rsidRPr="00322E5C">
        <w:rPr>
          <w:rFonts w:ascii="Calibri" w:hAnsi="Calibri" w:cs="Calibri"/>
          <w:b/>
          <w:sz w:val="28"/>
          <w:szCs w:val="28"/>
        </w:rPr>
        <w:t>Alterations to properties</w:t>
      </w:r>
    </w:p>
    <w:p w14:paraId="2F58FB8D" w14:textId="0AD005E4" w:rsidR="00EA440D" w:rsidRPr="00322E5C" w:rsidRDefault="00EA440D" w:rsidP="00EA440D">
      <w:pPr>
        <w:tabs>
          <w:tab w:val="left" w:pos="-1440"/>
          <w:tab w:val="left" w:pos="-720"/>
        </w:tabs>
        <w:suppressAutoHyphens/>
        <w:ind w:left="426" w:right="360" w:hanging="689"/>
        <w:jc w:val="both"/>
        <w:rPr>
          <w:rFonts w:ascii="Calibri" w:hAnsi="Calibri" w:cs="Calibri"/>
          <w:spacing w:val="-2"/>
          <w:sz w:val="22"/>
          <w:szCs w:val="22"/>
        </w:rPr>
      </w:pPr>
      <w:r w:rsidRPr="00322E5C">
        <w:rPr>
          <w:rFonts w:ascii="Calibri" w:hAnsi="Calibri" w:cs="Calibri"/>
          <w:sz w:val="22"/>
          <w:szCs w:val="22"/>
        </w:rPr>
        <w:tab/>
      </w:r>
    </w:p>
    <w:p w14:paraId="03B71AEF" w14:textId="0336CA8E" w:rsidR="00EA440D" w:rsidRPr="00322E5C" w:rsidRDefault="00EA440D" w:rsidP="00EA440D">
      <w:pPr>
        <w:tabs>
          <w:tab w:val="left" w:pos="-1440"/>
          <w:tab w:val="left" w:pos="-720"/>
        </w:tabs>
        <w:suppressAutoHyphens/>
        <w:ind w:right="360"/>
        <w:jc w:val="both"/>
        <w:rPr>
          <w:rFonts w:ascii="Calibri" w:hAnsi="Calibri" w:cs="Calibri"/>
          <w:spacing w:val="-2"/>
          <w:sz w:val="22"/>
          <w:szCs w:val="22"/>
        </w:rPr>
      </w:pPr>
      <w:r w:rsidRPr="00322E5C">
        <w:rPr>
          <w:rFonts w:ascii="Calibri" w:hAnsi="Calibri" w:cs="Calibri"/>
          <w:spacing w:val="-2"/>
          <w:sz w:val="22"/>
          <w:szCs w:val="22"/>
        </w:rPr>
        <w:t xml:space="preserve">The committee appreciates tenants who maintain and take a pride in their </w:t>
      </w:r>
      <w:proofErr w:type="gramStart"/>
      <w:r w:rsidRPr="00322E5C">
        <w:rPr>
          <w:rFonts w:ascii="Calibri" w:hAnsi="Calibri" w:cs="Calibri"/>
          <w:spacing w:val="-2"/>
          <w:sz w:val="22"/>
          <w:szCs w:val="22"/>
        </w:rPr>
        <w:t>homes, and</w:t>
      </w:r>
      <w:proofErr w:type="gramEnd"/>
      <w:r w:rsidRPr="00322E5C">
        <w:rPr>
          <w:rFonts w:ascii="Calibri" w:hAnsi="Calibri" w:cs="Calibri"/>
          <w:spacing w:val="-2"/>
          <w:sz w:val="22"/>
          <w:szCs w:val="22"/>
        </w:rPr>
        <w:t xml:space="preserve"> recognise that as part of this tenants will sometimes wish to make alterations and carry out improvement works.</w:t>
      </w:r>
    </w:p>
    <w:p w14:paraId="2290EA9D" w14:textId="77777777" w:rsidR="00EA440D" w:rsidRPr="00322E5C" w:rsidRDefault="00EA440D" w:rsidP="00EA440D">
      <w:pPr>
        <w:tabs>
          <w:tab w:val="left" w:pos="-1440"/>
          <w:tab w:val="left" w:pos="-720"/>
        </w:tabs>
        <w:suppressAutoHyphens/>
        <w:ind w:right="360"/>
        <w:jc w:val="both"/>
        <w:rPr>
          <w:rFonts w:ascii="Calibri" w:hAnsi="Calibri" w:cs="Calibri"/>
          <w:spacing w:val="-2"/>
          <w:sz w:val="22"/>
          <w:szCs w:val="22"/>
        </w:rPr>
      </w:pPr>
    </w:p>
    <w:p w14:paraId="11074164" w14:textId="6805581D" w:rsidR="00EA440D" w:rsidRPr="00322E5C" w:rsidRDefault="00EA440D" w:rsidP="00EA440D">
      <w:pPr>
        <w:tabs>
          <w:tab w:val="left" w:pos="-1440"/>
          <w:tab w:val="left" w:pos="-720"/>
        </w:tabs>
        <w:suppressAutoHyphens/>
        <w:ind w:right="360"/>
        <w:jc w:val="both"/>
        <w:rPr>
          <w:rFonts w:ascii="Calibri" w:hAnsi="Calibri" w:cs="Calibri"/>
          <w:sz w:val="22"/>
          <w:szCs w:val="22"/>
        </w:rPr>
      </w:pPr>
      <w:r w:rsidRPr="00322E5C">
        <w:rPr>
          <w:rFonts w:ascii="Calibri" w:hAnsi="Calibri" w:cs="Calibri"/>
          <w:sz w:val="22"/>
          <w:szCs w:val="22"/>
        </w:rPr>
        <w:t xml:space="preserve">Your tenancy agreement </w:t>
      </w:r>
      <w:proofErr w:type="gramStart"/>
      <w:r w:rsidRPr="00322E5C">
        <w:rPr>
          <w:rFonts w:ascii="Calibri" w:hAnsi="Calibri" w:cs="Calibri"/>
          <w:sz w:val="22"/>
          <w:szCs w:val="22"/>
        </w:rPr>
        <w:t>( clause</w:t>
      </w:r>
      <w:proofErr w:type="gramEnd"/>
      <w:r w:rsidRPr="00322E5C">
        <w:rPr>
          <w:rFonts w:ascii="Calibri" w:hAnsi="Calibri" w:cs="Calibri"/>
          <w:sz w:val="22"/>
          <w:szCs w:val="22"/>
        </w:rPr>
        <w:t xml:space="preserve"> 3.9 ) confirms:</w:t>
      </w:r>
    </w:p>
    <w:p w14:paraId="5E645379" w14:textId="77777777" w:rsidR="00EA440D" w:rsidRPr="00322E5C" w:rsidRDefault="00EA440D" w:rsidP="00EA440D">
      <w:pPr>
        <w:tabs>
          <w:tab w:val="left" w:pos="-1440"/>
          <w:tab w:val="left" w:pos="-720"/>
          <w:tab w:val="left" w:pos="689"/>
          <w:tab w:val="left" w:pos="1447"/>
          <w:tab w:val="left" w:pos="2854"/>
          <w:tab w:val="left" w:pos="5018"/>
          <w:tab w:val="left" w:pos="6101"/>
        </w:tabs>
        <w:suppressAutoHyphens/>
        <w:ind w:right="360"/>
        <w:jc w:val="both"/>
        <w:rPr>
          <w:rFonts w:ascii="Calibri" w:hAnsi="Calibri" w:cs="Calibri"/>
          <w:sz w:val="22"/>
          <w:szCs w:val="22"/>
        </w:rPr>
      </w:pPr>
    </w:p>
    <w:p w14:paraId="49E320FF" w14:textId="488838A8" w:rsidR="00EA440D" w:rsidRPr="00322E5C" w:rsidRDefault="00EA440D" w:rsidP="00EA440D">
      <w:pPr>
        <w:tabs>
          <w:tab w:val="left" w:pos="-1440"/>
          <w:tab w:val="left" w:pos="-720"/>
        </w:tabs>
        <w:suppressAutoHyphens/>
        <w:ind w:right="360"/>
        <w:jc w:val="both"/>
        <w:rPr>
          <w:rFonts w:ascii="Calibri" w:hAnsi="Calibri" w:cs="Calibri"/>
          <w:color w:val="0070C0"/>
          <w:spacing w:val="-2"/>
          <w:sz w:val="22"/>
          <w:szCs w:val="22"/>
        </w:rPr>
      </w:pPr>
      <w:r w:rsidRPr="00322E5C">
        <w:rPr>
          <w:rFonts w:ascii="Calibri" w:hAnsi="Calibri" w:cs="Calibri"/>
          <w:i/>
          <w:spacing w:val="-2"/>
          <w:sz w:val="22"/>
          <w:szCs w:val="22"/>
        </w:rPr>
        <w:t xml:space="preserve"> </w:t>
      </w:r>
      <w:r w:rsidRPr="00322E5C">
        <w:rPr>
          <w:rFonts w:ascii="Calibri" w:hAnsi="Calibri" w:cs="Calibri"/>
          <w:i/>
          <w:color w:val="0070C0"/>
          <w:spacing w:val="-2"/>
          <w:sz w:val="22"/>
          <w:szCs w:val="22"/>
        </w:rPr>
        <w:t>Not  to  make  any  structural alterations to the Property and not  to  make  any  alterations, additions or improvements to the Property (including the erection of aerials and satellite dishes) without the written consent of the Co-operative which shall not be unreasonably withheld (see Clause 2(8)) and to observe reasonable regulations and directions given by the Co-operative as a condition of consent being granted.</w:t>
      </w:r>
    </w:p>
    <w:p w14:paraId="2975C0E3" w14:textId="77777777" w:rsidR="00EA440D" w:rsidRPr="00322E5C" w:rsidRDefault="00EA440D" w:rsidP="00EA440D">
      <w:pPr>
        <w:tabs>
          <w:tab w:val="left" w:pos="-1440"/>
          <w:tab w:val="left" w:pos="-720"/>
        </w:tabs>
        <w:suppressAutoHyphens/>
        <w:ind w:right="360"/>
        <w:jc w:val="both"/>
        <w:rPr>
          <w:rFonts w:ascii="Calibri" w:hAnsi="Calibri" w:cs="Calibri"/>
          <w:color w:val="0070C0"/>
          <w:spacing w:val="-2"/>
          <w:sz w:val="22"/>
          <w:szCs w:val="22"/>
        </w:rPr>
      </w:pPr>
    </w:p>
    <w:p w14:paraId="29C8C4B8" w14:textId="5214B72B" w:rsidR="00EA440D" w:rsidRPr="00322E5C" w:rsidRDefault="00EA440D" w:rsidP="00EA440D">
      <w:pPr>
        <w:tabs>
          <w:tab w:val="left" w:pos="-1440"/>
          <w:tab w:val="left" w:pos="0"/>
        </w:tabs>
        <w:suppressAutoHyphens/>
        <w:ind w:right="360"/>
        <w:jc w:val="both"/>
        <w:rPr>
          <w:rFonts w:ascii="Calibri" w:hAnsi="Calibri" w:cs="Calibri"/>
          <w:spacing w:val="-2"/>
          <w:sz w:val="22"/>
          <w:szCs w:val="22"/>
        </w:rPr>
      </w:pPr>
      <w:r w:rsidRPr="00322E5C">
        <w:rPr>
          <w:rFonts w:ascii="Calibri" w:hAnsi="Calibri" w:cs="Calibri"/>
          <w:spacing w:val="-2"/>
          <w:sz w:val="22"/>
          <w:szCs w:val="22"/>
        </w:rPr>
        <w:t>The guiding principle in assessing whether you need to obtain prior approval from the co-op is whether the item or area to be worked on is something that would be the co-ops responsibility to maintain and repair under the terms of the tenancy agreement.</w:t>
      </w:r>
    </w:p>
    <w:p w14:paraId="7FC3CB1A" w14:textId="77777777" w:rsidR="00EA440D" w:rsidRPr="00322E5C" w:rsidRDefault="00EA440D" w:rsidP="00EA440D">
      <w:pPr>
        <w:tabs>
          <w:tab w:val="left" w:pos="-1440"/>
          <w:tab w:val="left" w:pos="-720"/>
        </w:tabs>
        <w:suppressAutoHyphens/>
        <w:ind w:right="360"/>
        <w:jc w:val="both"/>
        <w:rPr>
          <w:rFonts w:ascii="Calibri" w:hAnsi="Calibri" w:cs="Calibri"/>
          <w:spacing w:val="-2"/>
          <w:sz w:val="22"/>
          <w:szCs w:val="22"/>
        </w:rPr>
      </w:pPr>
    </w:p>
    <w:p w14:paraId="162F9A64" w14:textId="77777777" w:rsidR="00EA440D" w:rsidRPr="00322E5C" w:rsidRDefault="00EA440D" w:rsidP="00EA440D">
      <w:pPr>
        <w:tabs>
          <w:tab w:val="left" w:pos="-1440"/>
          <w:tab w:val="left" w:pos="-720"/>
        </w:tabs>
        <w:suppressAutoHyphens/>
        <w:ind w:right="360"/>
        <w:jc w:val="both"/>
        <w:rPr>
          <w:rFonts w:ascii="Calibri" w:hAnsi="Calibri" w:cs="Calibri"/>
          <w:spacing w:val="-2"/>
          <w:sz w:val="22"/>
          <w:szCs w:val="22"/>
        </w:rPr>
      </w:pPr>
      <w:bookmarkStart w:id="0" w:name="_GoBack"/>
      <w:bookmarkEnd w:id="0"/>
    </w:p>
    <w:p w14:paraId="3B42B61C" w14:textId="77777777" w:rsidR="00EA440D" w:rsidRPr="00322E5C" w:rsidRDefault="00EA440D" w:rsidP="00EA440D">
      <w:pPr>
        <w:pStyle w:val="ListParagraph"/>
        <w:numPr>
          <w:ilvl w:val="0"/>
          <w:numId w:val="1"/>
        </w:numPr>
        <w:tabs>
          <w:tab w:val="left" w:pos="-1440"/>
          <w:tab w:val="left" w:pos="-720"/>
        </w:tabs>
        <w:suppressAutoHyphens/>
        <w:ind w:left="426" w:right="360" w:hanging="426"/>
        <w:jc w:val="both"/>
        <w:rPr>
          <w:rFonts w:ascii="Calibri" w:hAnsi="Calibri" w:cs="Calibri"/>
          <w:color w:val="00B0F0"/>
          <w:spacing w:val="-2"/>
          <w:sz w:val="22"/>
          <w:szCs w:val="22"/>
        </w:rPr>
      </w:pPr>
      <w:r w:rsidRPr="00322E5C">
        <w:rPr>
          <w:rFonts w:ascii="Calibri" w:hAnsi="Calibri" w:cs="Calibri"/>
          <w:color w:val="00B0F0"/>
          <w:spacing w:val="-2"/>
          <w:sz w:val="22"/>
          <w:szCs w:val="22"/>
        </w:rPr>
        <w:t xml:space="preserve">If you wish to carry out internal decorations to the property </w:t>
      </w:r>
      <w:proofErr w:type="gramStart"/>
      <w:r w:rsidRPr="00322E5C">
        <w:rPr>
          <w:rFonts w:ascii="Calibri" w:hAnsi="Calibri" w:cs="Calibri"/>
          <w:color w:val="00B0F0"/>
          <w:spacing w:val="-2"/>
          <w:sz w:val="22"/>
          <w:szCs w:val="22"/>
        </w:rPr>
        <w:t xml:space="preserve">( </w:t>
      </w:r>
      <w:proofErr w:type="spellStart"/>
      <w:r w:rsidRPr="00322E5C">
        <w:rPr>
          <w:rFonts w:ascii="Calibri" w:hAnsi="Calibri" w:cs="Calibri"/>
          <w:color w:val="00B0F0"/>
          <w:spacing w:val="-2"/>
          <w:sz w:val="22"/>
          <w:szCs w:val="22"/>
        </w:rPr>
        <w:t>ie</w:t>
      </w:r>
      <w:proofErr w:type="spellEnd"/>
      <w:proofErr w:type="gramEnd"/>
      <w:r w:rsidRPr="00322E5C">
        <w:rPr>
          <w:rFonts w:ascii="Calibri" w:hAnsi="Calibri" w:cs="Calibri"/>
          <w:color w:val="00B0F0"/>
          <w:spacing w:val="-2"/>
          <w:sz w:val="22"/>
          <w:szCs w:val="22"/>
        </w:rPr>
        <w:t xml:space="preserve"> the ceiling, walls &amp; woodwork - but not fixtures ), as this is something that is a tenants responsibility you do not need permission for this.</w:t>
      </w:r>
    </w:p>
    <w:p w14:paraId="09512A77" w14:textId="77777777" w:rsidR="00EA440D" w:rsidRPr="00322E5C" w:rsidRDefault="00EA440D" w:rsidP="00EA440D">
      <w:pPr>
        <w:tabs>
          <w:tab w:val="left" w:pos="-1440"/>
          <w:tab w:val="left" w:pos="-720"/>
        </w:tabs>
        <w:suppressAutoHyphens/>
        <w:ind w:left="426" w:right="360" w:hanging="426"/>
        <w:jc w:val="both"/>
        <w:rPr>
          <w:rFonts w:ascii="Calibri" w:hAnsi="Calibri" w:cs="Calibri"/>
          <w:color w:val="00B0F0"/>
          <w:spacing w:val="-2"/>
          <w:sz w:val="22"/>
          <w:szCs w:val="22"/>
        </w:rPr>
      </w:pPr>
    </w:p>
    <w:p w14:paraId="09D6C5FD" w14:textId="77777777" w:rsidR="00EA440D" w:rsidRPr="00322E5C" w:rsidRDefault="00EA440D" w:rsidP="00EA440D">
      <w:pPr>
        <w:pStyle w:val="ListParagraph"/>
        <w:numPr>
          <w:ilvl w:val="0"/>
          <w:numId w:val="1"/>
        </w:numPr>
        <w:tabs>
          <w:tab w:val="left" w:pos="-1440"/>
          <w:tab w:val="left" w:pos="-720"/>
        </w:tabs>
        <w:suppressAutoHyphens/>
        <w:ind w:left="426" w:right="360" w:hanging="426"/>
        <w:jc w:val="both"/>
        <w:rPr>
          <w:rFonts w:ascii="Calibri" w:hAnsi="Calibri" w:cs="Calibri"/>
          <w:color w:val="00B0F0"/>
          <w:spacing w:val="-2"/>
          <w:sz w:val="22"/>
          <w:szCs w:val="22"/>
        </w:rPr>
      </w:pPr>
      <w:r w:rsidRPr="00322E5C">
        <w:rPr>
          <w:rFonts w:ascii="Calibri" w:hAnsi="Calibri" w:cs="Calibri"/>
          <w:color w:val="00B0F0"/>
          <w:spacing w:val="-2"/>
          <w:sz w:val="22"/>
          <w:szCs w:val="22"/>
        </w:rPr>
        <w:t xml:space="preserve">If you wish to replace internal door handles, </w:t>
      </w:r>
      <w:proofErr w:type="spellStart"/>
      <w:r w:rsidRPr="00322E5C">
        <w:rPr>
          <w:rFonts w:ascii="Calibri" w:hAnsi="Calibri" w:cs="Calibri"/>
          <w:color w:val="00B0F0"/>
          <w:spacing w:val="-2"/>
          <w:sz w:val="22"/>
          <w:szCs w:val="22"/>
        </w:rPr>
        <w:t>wc</w:t>
      </w:r>
      <w:proofErr w:type="spellEnd"/>
      <w:r w:rsidRPr="00322E5C">
        <w:rPr>
          <w:rFonts w:ascii="Calibri" w:hAnsi="Calibri" w:cs="Calibri"/>
          <w:color w:val="00B0F0"/>
          <w:spacing w:val="-2"/>
          <w:sz w:val="22"/>
          <w:szCs w:val="22"/>
        </w:rPr>
        <w:t xml:space="preserve"> seats, shower heads, bath and basin plugs, as these are minor works which usually the co-op would not do, then you do not need permission.</w:t>
      </w:r>
    </w:p>
    <w:p w14:paraId="0F763B94" w14:textId="77777777" w:rsidR="00EA440D" w:rsidRPr="00322E5C" w:rsidRDefault="00EA440D" w:rsidP="00EA440D">
      <w:pPr>
        <w:pStyle w:val="ListParagraph"/>
        <w:ind w:left="426" w:right="360" w:hanging="426"/>
        <w:rPr>
          <w:rFonts w:ascii="Calibri" w:hAnsi="Calibri" w:cs="Calibri"/>
          <w:color w:val="00B0F0"/>
          <w:spacing w:val="-2"/>
          <w:sz w:val="22"/>
          <w:szCs w:val="22"/>
        </w:rPr>
      </w:pPr>
    </w:p>
    <w:p w14:paraId="45D846E0" w14:textId="77777777" w:rsidR="00EA440D" w:rsidRPr="00322E5C" w:rsidRDefault="00EA440D" w:rsidP="00EA440D">
      <w:pPr>
        <w:pStyle w:val="ListParagraph"/>
        <w:numPr>
          <w:ilvl w:val="0"/>
          <w:numId w:val="1"/>
        </w:numPr>
        <w:tabs>
          <w:tab w:val="left" w:pos="-1440"/>
          <w:tab w:val="left" w:pos="-720"/>
        </w:tabs>
        <w:suppressAutoHyphens/>
        <w:ind w:left="426" w:right="360" w:hanging="426"/>
        <w:jc w:val="both"/>
        <w:rPr>
          <w:rFonts w:ascii="Calibri" w:hAnsi="Calibri" w:cs="Calibri"/>
          <w:color w:val="00B0F0"/>
          <w:spacing w:val="-2"/>
          <w:sz w:val="22"/>
          <w:szCs w:val="22"/>
        </w:rPr>
      </w:pPr>
      <w:r w:rsidRPr="00322E5C">
        <w:rPr>
          <w:rFonts w:ascii="Calibri" w:hAnsi="Calibri" w:cs="Calibri"/>
          <w:color w:val="00B0F0"/>
          <w:spacing w:val="-2"/>
          <w:sz w:val="22"/>
          <w:szCs w:val="22"/>
        </w:rPr>
        <w:t xml:space="preserve">If you wish to replace any internal fittings such as doors, taps, light fittings, kitchen units, tiling, floor covering to kitchen &amp; bathrooms, as these are the co-ops responsibility, you should obtain prior approval. </w:t>
      </w:r>
    </w:p>
    <w:p w14:paraId="1523DC5D" w14:textId="77777777" w:rsidR="00EA440D" w:rsidRPr="00322E5C" w:rsidRDefault="00EA440D" w:rsidP="00EA440D">
      <w:pPr>
        <w:pStyle w:val="ListParagraph"/>
        <w:ind w:left="426" w:right="360" w:hanging="426"/>
        <w:rPr>
          <w:rFonts w:ascii="Calibri" w:hAnsi="Calibri" w:cs="Calibri"/>
          <w:color w:val="00B0F0"/>
          <w:spacing w:val="-2"/>
          <w:sz w:val="22"/>
          <w:szCs w:val="22"/>
        </w:rPr>
      </w:pPr>
    </w:p>
    <w:p w14:paraId="1BC99F39" w14:textId="77777777" w:rsidR="00EA440D" w:rsidRPr="00322E5C" w:rsidRDefault="00EA440D" w:rsidP="00EA440D">
      <w:pPr>
        <w:pStyle w:val="ListParagraph"/>
        <w:numPr>
          <w:ilvl w:val="0"/>
          <w:numId w:val="1"/>
        </w:numPr>
        <w:tabs>
          <w:tab w:val="left" w:pos="-1440"/>
          <w:tab w:val="left" w:pos="-720"/>
        </w:tabs>
        <w:suppressAutoHyphens/>
        <w:ind w:left="426" w:right="360" w:hanging="426"/>
        <w:jc w:val="both"/>
        <w:rPr>
          <w:rFonts w:ascii="Calibri" w:hAnsi="Calibri" w:cs="Calibri"/>
          <w:color w:val="00B0F0"/>
          <w:spacing w:val="-2"/>
          <w:sz w:val="22"/>
          <w:szCs w:val="22"/>
        </w:rPr>
      </w:pPr>
      <w:r w:rsidRPr="00322E5C">
        <w:rPr>
          <w:rFonts w:ascii="Calibri" w:hAnsi="Calibri" w:cs="Calibri"/>
          <w:color w:val="00B0F0"/>
          <w:spacing w:val="-2"/>
          <w:sz w:val="22"/>
          <w:szCs w:val="22"/>
        </w:rPr>
        <w:t>If you wish to carry out any external works, as these would usually be the co-ops responsibility, and as visually they may affect the appearance of the estate, you should obtain prior approval.</w:t>
      </w:r>
    </w:p>
    <w:p w14:paraId="20EE1378" w14:textId="77777777" w:rsidR="00EA440D" w:rsidRPr="00322E5C" w:rsidRDefault="00EA440D" w:rsidP="00EA440D">
      <w:pPr>
        <w:pStyle w:val="ListParagraph"/>
        <w:ind w:left="0" w:right="360"/>
        <w:rPr>
          <w:rFonts w:ascii="Calibri" w:hAnsi="Calibri" w:cs="Calibri"/>
          <w:spacing w:val="-2"/>
          <w:sz w:val="22"/>
          <w:szCs w:val="22"/>
        </w:rPr>
      </w:pPr>
    </w:p>
    <w:p w14:paraId="686D9A30" w14:textId="77777777" w:rsidR="00EA440D" w:rsidRPr="00322E5C" w:rsidRDefault="00EA440D" w:rsidP="00EA440D">
      <w:pPr>
        <w:pStyle w:val="ListParagraph"/>
        <w:tabs>
          <w:tab w:val="left" w:pos="-1440"/>
          <w:tab w:val="left" w:pos="-720"/>
        </w:tabs>
        <w:suppressAutoHyphens/>
        <w:ind w:left="0" w:right="360"/>
        <w:jc w:val="both"/>
        <w:rPr>
          <w:rFonts w:ascii="Calibri" w:hAnsi="Calibri" w:cs="Calibri"/>
          <w:spacing w:val="-2"/>
          <w:sz w:val="22"/>
          <w:szCs w:val="22"/>
        </w:rPr>
      </w:pPr>
      <w:r w:rsidRPr="00322E5C">
        <w:rPr>
          <w:rFonts w:ascii="Calibri" w:hAnsi="Calibri" w:cs="Calibri"/>
          <w:spacing w:val="-2"/>
          <w:sz w:val="22"/>
          <w:szCs w:val="22"/>
        </w:rPr>
        <w:t>Please note that the above list is for example only and is not exhaustive.</w:t>
      </w:r>
    </w:p>
    <w:p w14:paraId="4FC11B19" w14:textId="77777777" w:rsidR="00EA440D" w:rsidRPr="00322E5C" w:rsidRDefault="00EA440D" w:rsidP="00EA440D">
      <w:pPr>
        <w:pStyle w:val="ListParagraph"/>
        <w:ind w:left="0" w:right="360"/>
        <w:rPr>
          <w:rFonts w:ascii="Calibri" w:hAnsi="Calibri" w:cs="Calibri"/>
          <w:spacing w:val="-2"/>
          <w:sz w:val="22"/>
          <w:szCs w:val="22"/>
        </w:rPr>
      </w:pPr>
    </w:p>
    <w:p w14:paraId="3E396AFE" w14:textId="77777777" w:rsidR="00EA440D" w:rsidRPr="00322E5C" w:rsidRDefault="00EA440D" w:rsidP="00EA440D">
      <w:pPr>
        <w:tabs>
          <w:tab w:val="left" w:pos="-1440"/>
          <w:tab w:val="left" w:pos="-720"/>
        </w:tabs>
        <w:suppressAutoHyphens/>
        <w:ind w:right="360"/>
        <w:jc w:val="both"/>
        <w:rPr>
          <w:rFonts w:ascii="Calibri" w:hAnsi="Calibri" w:cs="Calibri"/>
          <w:spacing w:val="-2"/>
          <w:sz w:val="22"/>
          <w:szCs w:val="22"/>
        </w:rPr>
      </w:pPr>
    </w:p>
    <w:p w14:paraId="3BCA751B" w14:textId="77777777" w:rsidR="00EA440D" w:rsidRPr="00322E5C" w:rsidRDefault="00EA440D" w:rsidP="00EA440D">
      <w:pPr>
        <w:tabs>
          <w:tab w:val="left" w:pos="-1440"/>
          <w:tab w:val="left" w:pos="-720"/>
        </w:tabs>
        <w:suppressAutoHyphens/>
        <w:ind w:right="360"/>
        <w:jc w:val="both"/>
        <w:rPr>
          <w:rFonts w:ascii="Calibri" w:hAnsi="Calibri" w:cs="Calibri"/>
          <w:spacing w:val="-2"/>
          <w:sz w:val="22"/>
          <w:szCs w:val="22"/>
        </w:rPr>
      </w:pPr>
      <w:r w:rsidRPr="00322E5C">
        <w:rPr>
          <w:rFonts w:ascii="Calibri" w:hAnsi="Calibri" w:cs="Calibri"/>
          <w:spacing w:val="-2"/>
          <w:sz w:val="22"/>
          <w:szCs w:val="22"/>
        </w:rPr>
        <w:t xml:space="preserve">The procedure for requesting approval is to put your request in writing to the committee, c/o either the Chair at 9 </w:t>
      </w:r>
      <w:proofErr w:type="spellStart"/>
      <w:r w:rsidRPr="00322E5C">
        <w:rPr>
          <w:rFonts w:ascii="Calibri" w:hAnsi="Calibri" w:cs="Calibri"/>
          <w:spacing w:val="-2"/>
          <w:sz w:val="22"/>
          <w:szCs w:val="22"/>
        </w:rPr>
        <w:t>Manciple</w:t>
      </w:r>
      <w:proofErr w:type="spellEnd"/>
      <w:r w:rsidRPr="00322E5C">
        <w:rPr>
          <w:rFonts w:ascii="Calibri" w:hAnsi="Calibri" w:cs="Calibri"/>
          <w:spacing w:val="-2"/>
          <w:sz w:val="22"/>
          <w:szCs w:val="22"/>
        </w:rPr>
        <w:t xml:space="preserve"> Close or the Secretary at 7 Bakers Close. They will take the request to the next committee meeting for consideration and you will then receive written confirmation of the decision / approval.</w:t>
      </w:r>
    </w:p>
    <w:p w14:paraId="60FB56B0" w14:textId="77777777" w:rsidR="00EA440D" w:rsidRPr="00322E5C" w:rsidRDefault="00EA440D" w:rsidP="00EA440D">
      <w:pPr>
        <w:tabs>
          <w:tab w:val="left" w:pos="-1440"/>
          <w:tab w:val="left" w:pos="-720"/>
        </w:tabs>
        <w:suppressAutoHyphens/>
        <w:ind w:right="360"/>
        <w:jc w:val="both"/>
        <w:rPr>
          <w:rFonts w:ascii="Calibri" w:hAnsi="Calibri" w:cs="Calibri"/>
          <w:spacing w:val="-2"/>
          <w:sz w:val="22"/>
          <w:szCs w:val="22"/>
        </w:rPr>
      </w:pPr>
    </w:p>
    <w:p w14:paraId="25397B86" w14:textId="77777777" w:rsidR="00EA440D" w:rsidRPr="00322E5C" w:rsidRDefault="00EA440D" w:rsidP="00EA440D">
      <w:pPr>
        <w:tabs>
          <w:tab w:val="left" w:pos="-1440"/>
          <w:tab w:val="left" w:pos="-720"/>
        </w:tabs>
        <w:suppressAutoHyphens/>
        <w:ind w:right="360"/>
        <w:jc w:val="both"/>
        <w:rPr>
          <w:rFonts w:ascii="Calibri" w:hAnsi="Calibri" w:cs="Calibri"/>
          <w:spacing w:val="-2"/>
          <w:sz w:val="22"/>
          <w:szCs w:val="22"/>
        </w:rPr>
      </w:pPr>
      <w:r w:rsidRPr="00322E5C">
        <w:rPr>
          <w:rFonts w:ascii="Calibri" w:hAnsi="Calibri" w:cs="Calibri"/>
          <w:spacing w:val="-2"/>
          <w:sz w:val="22"/>
          <w:szCs w:val="22"/>
        </w:rPr>
        <w:t xml:space="preserve">Works </w:t>
      </w:r>
      <w:proofErr w:type="gramStart"/>
      <w:r w:rsidRPr="00322E5C">
        <w:rPr>
          <w:rFonts w:ascii="Calibri" w:hAnsi="Calibri" w:cs="Calibri"/>
          <w:spacing w:val="-2"/>
          <w:sz w:val="22"/>
          <w:szCs w:val="22"/>
        </w:rPr>
        <w:t>( including</w:t>
      </w:r>
      <w:proofErr w:type="gramEnd"/>
      <w:r w:rsidRPr="00322E5C">
        <w:rPr>
          <w:rFonts w:ascii="Calibri" w:hAnsi="Calibri" w:cs="Calibri"/>
          <w:spacing w:val="-2"/>
          <w:sz w:val="22"/>
          <w:szCs w:val="22"/>
        </w:rPr>
        <w:t xml:space="preserve"> the disposal of any fittings being removed ) should not be undertaken until you have received written approval.</w:t>
      </w:r>
    </w:p>
    <w:p w14:paraId="29449880" w14:textId="77777777" w:rsidR="00EA440D" w:rsidRPr="00322E5C" w:rsidRDefault="00EA440D" w:rsidP="00EA440D">
      <w:pPr>
        <w:tabs>
          <w:tab w:val="left" w:pos="-1440"/>
          <w:tab w:val="left" w:pos="-720"/>
        </w:tabs>
        <w:suppressAutoHyphens/>
        <w:ind w:right="360"/>
        <w:jc w:val="both"/>
        <w:rPr>
          <w:rFonts w:ascii="Calibri" w:hAnsi="Calibri" w:cs="Calibri"/>
          <w:spacing w:val="-2"/>
          <w:sz w:val="22"/>
          <w:szCs w:val="22"/>
        </w:rPr>
      </w:pPr>
    </w:p>
    <w:p w14:paraId="479B31A7" w14:textId="77777777" w:rsidR="00EA440D" w:rsidRPr="00322E5C" w:rsidRDefault="00EA440D" w:rsidP="00EA440D">
      <w:pPr>
        <w:tabs>
          <w:tab w:val="left" w:pos="-1440"/>
          <w:tab w:val="left" w:pos="-720"/>
        </w:tabs>
        <w:suppressAutoHyphens/>
        <w:ind w:right="360"/>
        <w:jc w:val="both"/>
        <w:rPr>
          <w:rFonts w:ascii="Calibri" w:hAnsi="Calibri" w:cs="Calibri"/>
          <w:spacing w:val="-2"/>
          <w:sz w:val="22"/>
          <w:szCs w:val="22"/>
        </w:rPr>
      </w:pPr>
      <w:r w:rsidRPr="00322E5C">
        <w:rPr>
          <w:rFonts w:ascii="Calibri" w:hAnsi="Calibri" w:cs="Calibri"/>
          <w:spacing w:val="-2"/>
          <w:sz w:val="22"/>
          <w:szCs w:val="22"/>
        </w:rPr>
        <w:t xml:space="preserve">Please note that any works carried out will need to be undertaken by competent / suitably qualified persons, and in the case of electrical work, the electrician carrying out the work must provide an installation certificate for the </w:t>
      </w:r>
      <w:proofErr w:type="gramStart"/>
      <w:r w:rsidRPr="00322E5C">
        <w:rPr>
          <w:rFonts w:ascii="Calibri" w:hAnsi="Calibri" w:cs="Calibri"/>
          <w:spacing w:val="-2"/>
          <w:sz w:val="22"/>
          <w:szCs w:val="22"/>
        </w:rPr>
        <w:t>co-ops</w:t>
      </w:r>
      <w:proofErr w:type="gramEnd"/>
      <w:r w:rsidRPr="00322E5C">
        <w:rPr>
          <w:rFonts w:ascii="Calibri" w:hAnsi="Calibri" w:cs="Calibri"/>
          <w:spacing w:val="-2"/>
          <w:sz w:val="22"/>
          <w:szCs w:val="22"/>
        </w:rPr>
        <w:t xml:space="preserve"> records.   </w:t>
      </w:r>
    </w:p>
    <w:p w14:paraId="27CCB4A1" w14:textId="77777777" w:rsidR="00EA440D" w:rsidRPr="00322E5C" w:rsidRDefault="00EA440D" w:rsidP="00EA440D">
      <w:pPr>
        <w:tabs>
          <w:tab w:val="left" w:pos="-1440"/>
          <w:tab w:val="left" w:pos="-720"/>
        </w:tabs>
        <w:suppressAutoHyphens/>
        <w:ind w:right="360"/>
        <w:jc w:val="both"/>
        <w:rPr>
          <w:rFonts w:ascii="Calibri" w:hAnsi="Calibri" w:cs="Calibri"/>
          <w:spacing w:val="-2"/>
          <w:sz w:val="22"/>
          <w:szCs w:val="22"/>
        </w:rPr>
      </w:pPr>
    </w:p>
    <w:p w14:paraId="557A808C" w14:textId="34704506" w:rsidR="00CD257E" w:rsidRPr="00322E5C" w:rsidRDefault="00EA440D" w:rsidP="00EA440D">
      <w:pPr>
        <w:tabs>
          <w:tab w:val="left" w:pos="-1440"/>
          <w:tab w:val="left" w:pos="-720"/>
        </w:tabs>
        <w:suppressAutoHyphens/>
        <w:ind w:right="360"/>
        <w:jc w:val="both"/>
        <w:rPr>
          <w:rFonts w:ascii="Calibri" w:hAnsi="Calibri" w:cs="Calibri"/>
          <w:sz w:val="22"/>
          <w:szCs w:val="22"/>
        </w:rPr>
      </w:pPr>
      <w:r w:rsidRPr="00322E5C">
        <w:rPr>
          <w:rFonts w:ascii="Calibri" w:hAnsi="Calibri" w:cs="Calibri"/>
          <w:spacing w:val="-2"/>
          <w:sz w:val="22"/>
          <w:szCs w:val="22"/>
        </w:rPr>
        <w:t xml:space="preserve">Any new fixtures or fittings installed by tenants will then become the </w:t>
      </w:r>
      <w:proofErr w:type="gramStart"/>
      <w:r w:rsidRPr="00322E5C">
        <w:rPr>
          <w:rFonts w:ascii="Calibri" w:hAnsi="Calibri" w:cs="Calibri"/>
          <w:spacing w:val="-2"/>
          <w:sz w:val="22"/>
          <w:szCs w:val="22"/>
        </w:rPr>
        <w:t>tenants</w:t>
      </w:r>
      <w:proofErr w:type="gramEnd"/>
      <w:r w:rsidRPr="00322E5C">
        <w:rPr>
          <w:rFonts w:ascii="Calibri" w:hAnsi="Calibri" w:cs="Calibri"/>
          <w:spacing w:val="-2"/>
          <w:sz w:val="22"/>
          <w:szCs w:val="22"/>
        </w:rPr>
        <w:t xml:space="preserve"> responsibility to maintain, the co-op will not repair or renew them. If you then move out you should either leave the </w:t>
      </w:r>
      <w:proofErr w:type="gramStart"/>
      <w:r w:rsidRPr="00322E5C">
        <w:rPr>
          <w:rFonts w:ascii="Calibri" w:hAnsi="Calibri" w:cs="Calibri"/>
          <w:spacing w:val="-2"/>
          <w:sz w:val="22"/>
          <w:szCs w:val="22"/>
        </w:rPr>
        <w:t>fittings, or</w:t>
      </w:r>
      <w:proofErr w:type="gramEnd"/>
      <w:r w:rsidRPr="00322E5C">
        <w:rPr>
          <w:rFonts w:ascii="Calibri" w:hAnsi="Calibri" w:cs="Calibri"/>
          <w:spacing w:val="-2"/>
          <w:sz w:val="22"/>
          <w:szCs w:val="22"/>
        </w:rPr>
        <w:t xml:space="preserve"> replace them with the originals which you removed.</w:t>
      </w:r>
    </w:p>
    <w:sectPr w:rsidR="00CD257E" w:rsidRPr="00322E5C" w:rsidSect="00EA440D">
      <w:footerReference w:type="default" r:id="rId8"/>
      <w:pgSz w:w="11906" w:h="16838" w:code="9"/>
      <w:pgMar w:top="426" w:right="737" w:bottom="284" w:left="1191" w:header="567" w:footer="567" w:gutter="0"/>
      <w:paperSrc w:first="1" w:other="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76DB54" w14:textId="77777777" w:rsidR="008845D4" w:rsidRDefault="008845D4">
      <w:r>
        <w:separator/>
      </w:r>
    </w:p>
  </w:endnote>
  <w:endnote w:type="continuationSeparator" w:id="0">
    <w:p w14:paraId="79AB4FB6" w14:textId="77777777" w:rsidR="008845D4" w:rsidRDefault="008845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15BD06" w14:textId="77777777" w:rsidR="00CD257E" w:rsidRDefault="005D0061" w:rsidP="005D0061">
    <w:pPr>
      <w:pStyle w:val="Footer"/>
      <w:tabs>
        <w:tab w:val="clear" w:pos="4153"/>
        <w:tab w:val="left" w:pos="4820"/>
      </w:tabs>
      <w:ind w:left="-142"/>
      <w:rPr>
        <w:rFonts w:ascii="Book Antiqua" w:hAnsi="Book Antiqua"/>
        <w:color w:val="008000"/>
        <w:sz w:val="18"/>
      </w:rPr>
    </w:pPr>
    <w:r>
      <w:rPr>
        <w:rFonts w:ascii="Book Antiqua" w:hAnsi="Book Antiqua"/>
        <w:color w:val="008000"/>
        <w:sz w:val="18"/>
      </w:rPr>
      <w:t xml:space="preserve">Co-operative &amp; Community </w:t>
    </w:r>
    <w:proofErr w:type="gramStart"/>
    <w:r>
      <w:rPr>
        <w:rFonts w:ascii="Book Antiqua" w:hAnsi="Book Antiqua"/>
        <w:color w:val="008000"/>
        <w:sz w:val="18"/>
      </w:rPr>
      <w:t>Benefit  Societies</w:t>
    </w:r>
    <w:proofErr w:type="gramEnd"/>
    <w:r>
      <w:rPr>
        <w:rFonts w:ascii="Book Antiqua" w:hAnsi="Book Antiqua"/>
        <w:color w:val="008000"/>
        <w:sz w:val="18"/>
      </w:rPr>
      <w:t xml:space="preserve"> Act 2014</w:t>
    </w:r>
    <w:r w:rsidR="00E54B61">
      <w:rPr>
        <w:rFonts w:ascii="Book Antiqua" w:hAnsi="Book Antiqua"/>
        <w:color w:val="008000"/>
        <w:sz w:val="18"/>
      </w:rPr>
      <w:t xml:space="preserve"> Reg</w:t>
    </w:r>
    <w:r>
      <w:rPr>
        <w:rFonts w:ascii="Book Antiqua" w:hAnsi="Book Antiqua"/>
        <w:color w:val="008000"/>
        <w:sz w:val="18"/>
      </w:rPr>
      <w:t xml:space="preserve"> No 26079R   </w:t>
    </w:r>
    <w:r w:rsidR="00CD257E">
      <w:rPr>
        <w:rFonts w:ascii="Book Antiqua" w:hAnsi="Book Antiqua"/>
        <w:color w:val="008080"/>
        <w:sz w:val="18"/>
      </w:rPr>
      <w:t xml:space="preserve">  </w:t>
    </w:r>
    <w:r>
      <w:rPr>
        <w:rFonts w:ascii="Book Antiqua" w:hAnsi="Book Antiqua"/>
        <w:color w:val="008080"/>
        <w:sz w:val="18"/>
      </w:rPr>
      <w:t xml:space="preserve"> </w:t>
    </w:r>
    <w:r>
      <w:rPr>
        <w:rFonts w:ascii="Book Antiqua" w:hAnsi="Book Antiqua"/>
        <w:color w:val="008000"/>
        <w:sz w:val="18"/>
      </w:rPr>
      <w:t>Registered Provider of Social Housing</w:t>
    </w:r>
    <w:r w:rsidR="00CD257E">
      <w:rPr>
        <w:rFonts w:ascii="Book Antiqua" w:hAnsi="Book Antiqua"/>
        <w:color w:val="008000"/>
        <w:sz w:val="18"/>
      </w:rPr>
      <w:t xml:space="preserve"> Reg No C3991</w:t>
    </w:r>
  </w:p>
  <w:p w14:paraId="1A016DBE" w14:textId="77777777" w:rsidR="00CD257E" w:rsidRDefault="00CD25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FBF57D" w14:textId="77777777" w:rsidR="008845D4" w:rsidRDefault="008845D4">
      <w:r>
        <w:separator/>
      </w:r>
    </w:p>
  </w:footnote>
  <w:footnote w:type="continuationSeparator" w:id="0">
    <w:p w14:paraId="4434EE0D" w14:textId="77777777" w:rsidR="008845D4" w:rsidRDefault="008845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EA4E38"/>
    <w:multiLevelType w:val="hybridMultilevel"/>
    <w:tmpl w:val="50BEDF8C"/>
    <w:lvl w:ilvl="0" w:tplc="08090001">
      <w:start w:val="1"/>
      <w:numFmt w:val="bullet"/>
      <w:lvlText w:val=""/>
      <w:lvlJc w:val="left"/>
      <w:pPr>
        <w:ind w:left="1144" w:hanging="360"/>
      </w:pPr>
      <w:rPr>
        <w:rFonts w:ascii="Symbol" w:hAnsi="Symbol" w:hint="default"/>
      </w:rPr>
    </w:lvl>
    <w:lvl w:ilvl="1" w:tplc="08090003" w:tentative="1">
      <w:start w:val="1"/>
      <w:numFmt w:val="bullet"/>
      <w:lvlText w:val="o"/>
      <w:lvlJc w:val="left"/>
      <w:pPr>
        <w:ind w:left="1864" w:hanging="360"/>
      </w:pPr>
      <w:rPr>
        <w:rFonts w:ascii="Courier New" w:hAnsi="Courier New" w:cs="Courier New" w:hint="default"/>
      </w:rPr>
    </w:lvl>
    <w:lvl w:ilvl="2" w:tplc="08090005" w:tentative="1">
      <w:start w:val="1"/>
      <w:numFmt w:val="bullet"/>
      <w:lvlText w:val=""/>
      <w:lvlJc w:val="left"/>
      <w:pPr>
        <w:ind w:left="2584" w:hanging="360"/>
      </w:pPr>
      <w:rPr>
        <w:rFonts w:ascii="Wingdings" w:hAnsi="Wingdings" w:hint="default"/>
      </w:rPr>
    </w:lvl>
    <w:lvl w:ilvl="3" w:tplc="08090001" w:tentative="1">
      <w:start w:val="1"/>
      <w:numFmt w:val="bullet"/>
      <w:lvlText w:val=""/>
      <w:lvlJc w:val="left"/>
      <w:pPr>
        <w:ind w:left="3304" w:hanging="360"/>
      </w:pPr>
      <w:rPr>
        <w:rFonts w:ascii="Symbol" w:hAnsi="Symbol" w:hint="default"/>
      </w:rPr>
    </w:lvl>
    <w:lvl w:ilvl="4" w:tplc="08090003" w:tentative="1">
      <w:start w:val="1"/>
      <w:numFmt w:val="bullet"/>
      <w:lvlText w:val="o"/>
      <w:lvlJc w:val="left"/>
      <w:pPr>
        <w:ind w:left="4024" w:hanging="360"/>
      </w:pPr>
      <w:rPr>
        <w:rFonts w:ascii="Courier New" w:hAnsi="Courier New" w:cs="Courier New" w:hint="default"/>
      </w:rPr>
    </w:lvl>
    <w:lvl w:ilvl="5" w:tplc="08090005" w:tentative="1">
      <w:start w:val="1"/>
      <w:numFmt w:val="bullet"/>
      <w:lvlText w:val=""/>
      <w:lvlJc w:val="left"/>
      <w:pPr>
        <w:ind w:left="4744" w:hanging="360"/>
      </w:pPr>
      <w:rPr>
        <w:rFonts w:ascii="Wingdings" w:hAnsi="Wingdings" w:hint="default"/>
      </w:rPr>
    </w:lvl>
    <w:lvl w:ilvl="6" w:tplc="08090001" w:tentative="1">
      <w:start w:val="1"/>
      <w:numFmt w:val="bullet"/>
      <w:lvlText w:val=""/>
      <w:lvlJc w:val="left"/>
      <w:pPr>
        <w:ind w:left="5464" w:hanging="360"/>
      </w:pPr>
      <w:rPr>
        <w:rFonts w:ascii="Symbol" w:hAnsi="Symbol" w:hint="default"/>
      </w:rPr>
    </w:lvl>
    <w:lvl w:ilvl="7" w:tplc="08090003" w:tentative="1">
      <w:start w:val="1"/>
      <w:numFmt w:val="bullet"/>
      <w:lvlText w:val="o"/>
      <w:lvlJc w:val="left"/>
      <w:pPr>
        <w:ind w:left="6184" w:hanging="360"/>
      </w:pPr>
      <w:rPr>
        <w:rFonts w:ascii="Courier New" w:hAnsi="Courier New" w:cs="Courier New" w:hint="default"/>
      </w:rPr>
    </w:lvl>
    <w:lvl w:ilvl="8" w:tplc="08090005" w:tentative="1">
      <w:start w:val="1"/>
      <w:numFmt w:val="bullet"/>
      <w:lvlText w:val=""/>
      <w:lvlJc w:val="left"/>
      <w:pPr>
        <w:ind w:left="6904"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5"/>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509B"/>
    <w:rsid w:val="000324BD"/>
    <w:rsid w:val="00244349"/>
    <w:rsid w:val="00322E5C"/>
    <w:rsid w:val="00543773"/>
    <w:rsid w:val="005D0061"/>
    <w:rsid w:val="00653FF8"/>
    <w:rsid w:val="007B15EA"/>
    <w:rsid w:val="0083509B"/>
    <w:rsid w:val="008845D4"/>
    <w:rsid w:val="008E394D"/>
    <w:rsid w:val="00960DA5"/>
    <w:rsid w:val="00CD257E"/>
    <w:rsid w:val="00E21694"/>
    <w:rsid w:val="00E54B61"/>
    <w:rsid w:val="00E644A7"/>
    <w:rsid w:val="00EA44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710F07"/>
  <w15:docId w15:val="{66964027-FC2C-486E-9F1F-A71BBB842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509B"/>
  </w:style>
  <w:style w:type="paragraph" w:styleId="Heading1">
    <w:name w:val="heading 1"/>
    <w:basedOn w:val="Normal"/>
    <w:next w:val="Normal"/>
    <w:qFormat/>
    <w:rsid w:val="0083509B"/>
    <w:pPr>
      <w:keepNext/>
      <w:outlineLvl w:val="0"/>
    </w:pPr>
    <w:rPr>
      <w:rFonts w:ascii="Book Antiqua" w:hAnsi="Book Antiqua"/>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3509B"/>
    <w:pPr>
      <w:tabs>
        <w:tab w:val="center" w:pos="4153"/>
        <w:tab w:val="right" w:pos="8306"/>
      </w:tabs>
    </w:pPr>
  </w:style>
  <w:style w:type="paragraph" w:styleId="Footer">
    <w:name w:val="footer"/>
    <w:basedOn w:val="Normal"/>
    <w:rsid w:val="0083509B"/>
    <w:pPr>
      <w:tabs>
        <w:tab w:val="center" w:pos="4153"/>
        <w:tab w:val="right" w:pos="8306"/>
      </w:tabs>
    </w:pPr>
  </w:style>
  <w:style w:type="paragraph" w:styleId="ListParagraph">
    <w:name w:val="List Paragraph"/>
    <w:basedOn w:val="Normal"/>
    <w:uiPriority w:val="34"/>
    <w:qFormat/>
    <w:rsid w:val="00EA440D"/>
    <w:pPr>
      <w:ind w:left="720"/>
      <w:contextualSpacing/>
    </w:pPr>
    <w:rPr>
      <w:rFonts w:asciiTheme="minorHAnsi" w:eastAsiaTheme="minorHAnsi" w:hAnsiTheme="minorHAnsi" w:cstheme="minorBidi"/>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achel\AppData\Local\Microsoft\Windows\Temporary%20Internet%20Files\Content.Outlook\Y87HYHIQ\Letterhead%20pap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42FE5407C8194E40B09F4706C415DA10" ma:contentTypeVersion="21" ma:contentTypeDescription="Create a new document." ma:contentTypeScope="" ma:versionID="3e3adf9adc113a3970bf3d26c64b87ec">
  <xsd:schema xmlns:xsd="http://www.w3.org/2001/XMLSchema" xmlns:xs="http://www.w3.org/2001/XMLSchema" xmlns:p="http://schemas.microsoft.com/office/2006/metadata/properties" xmlns:ns1="http://schemas.microsoft.com/sharepoint/v3" xmlns:ns2="80af6b63-65c1-433a-9425-af6aca168e56" xmlns:ns3="5b202646-5502-4f67-9720-47ab4611225a" targetNamespace="http://schemas.microsoft.com/office/2006/metadata/properties" ma:root="true" ma:fieldsID="b1e580d5016db05b76138b7e190455de" ns1:_="" ns2:_="" ns3:_="">
    <xsd:import namespace="http://schemas.microsoft.com/sharepoint/v3"/>
    <xsd:import namespace="80af6b63-65c1-433a-9425-af6aca168e56"/>
    <xsd:import namespace="5b202646-5502-4f67-9720-47ab4611225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1:_ip_UnifiedCompliancePolicyProperties" minOccurs="0"/>
                <xsd:element ref="ns1:_ip_UnifiedCompliancePolicyUIAction" minOccurs="0"/>
                <xsd:element ref="ns2:MediaServiceObjectDetectorVersions" minOccurs="0"/>
                <xsd:element ref="ns2:MediaServiceSearchPropertie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0af6b63-65c1-433a-9425-af6aca168e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55e8b7f-c4d6-4bbe-b321-2bc7849878f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_Flow_SignoffStatus" ma:index="28"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b202646-5502-4f67-9720-47ab4611225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55b3e35-ed29-4c28-aabd-1a73b4f33887}" ma:internalName="TaxCatchAll" ma:showField="CatchAllData" ma:web="5b202646-5502-4f67-9720-47ab461122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0af6b63-65c1-433a-9425-af6aca168e56">
      <Terms xmlns="http://schemas.microsoft.com/office/infopath/2007/PartnerControls"/>
    </lcf76f155ced4ddcb4097134ff3c332f>
    <TaxCatchAll xmlns="5b202646-5502-4f67-9720-47ab4611225a" xsi:nil="true"/>
    <_ip_UnifiedCompliancePolicyUIAction xmlns="http://schemas.microsoft.com/sharepoint/v3" xsi:nil="true"/>
    <_ip_UnifiedCompliancePolicyProperties xmlns="http://schemas.microsoft.com/sharepoint/v3" xsi:nil="true"/>
    <_Flow_SignoffStatus xmlns="80af6b63-65c1-433a-9425-af6aca168e56" xsi:nil="true"/>
  </documentManagement>
</p:properties>
</file>

<file path=customXml/itemProps1.xml><?xml version="1.0" encoding="utf-8"?>
<ds:datastoreItem xmlns:ds="http://schemas.openxmlformats.org/officeDocument/2006/customXml" ds:itemID="{89F74931-8628-446F-A80D-538D8574ED89}">
  <ds:schemaRefs>
    <ds:schemaRef ds:uri="http://schemas.openxmlformats.org/officeDocument/2006/bibliography"/>
  </ds:schemaRefs>
</ds:datastoreItem>
</file>

<file path=customXml/itemProps2.xml><?xml version="1.0" encoding="utf-8"?>
<ds:datastoreItem xmlns:ds="http://schemas.openxmlformats.org/officeDocument/2006/customXml" ds:itemID="{FFCEBEE0-CA97-41F6-97B5-0E98588ACB2C}"/>
</file>

<file path=customXml/itemProps3.xml><?xml version="1.0" encoding="utf-8"?>
<ds:datastoreItem xmlns:ds="http://schemas.openxmlformats.org/officeDocument/2006/customXml" ds:itemID="{B7F21097-E819-4103-86F0-E45D0E1085AC}"/>
</file>

<file path=customXml/itemProps4.xml><?xml version="1.0" encoding="utf-8"?>
<ds:datastoreItem xmlns:ds="http://schemas.openxmlformats.org/officeDocument/2006/customXml" ds:itemID="{F612FD60-AFA3-470A-A54E-BCDF60B7FBE6}"/>
</file>

<file path=docProps/app.xml><?xml version="1.0" encoding="utf-8"?>
<Properties xmlns="http://schemas.openxmlformats.org/officeDocument/2006/extended-properties" xmlns:vt="http://schemas.openxmlformats.org/officeDocument/2006/docPropsVTypes">
  <Template>Letterhead paper.dot</Template>
  <TotalTime>1</TotalTime>
  <Pages>1</Pages>
  <Words>467</Words>
  <Characters>2387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Franklyn Housing Co-operative Ltd</vt:lpstr>
    </vt:vector>
  </TitlesOfParts>
  <Company>Silicon Valley Services</Company>
  <LinksUpToDate>false</LinksUpToDate>
  <CharactersWithSpaces>2849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Franklyn Housing Co-operative Ltd</dc:title>
  <dc:creator>rachel</dc:creator>
  <cp:lastModifiedBy>Rachel Frost</cp:lastModifiedBy>
  <cp:revision>3</cp:revision>
  <cp:lastPrinted>2017-01-13T10:30:00Z</cp:lastPrinted>
  <dcterms:created xsi:type="dcterms:W3CDTF">2018-08-30T11:05:00Z</dcterms:created>
  <dcterms:modified xsi:type="dcterms:W3CDTF">2019-08-27T10:43:00Z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0x01010042FE5407C8194E40B09F4706C415DA10</vt:lpwstr>
  </property>
  <property fmtid="{D5CDD505-2E9C-101B-9397-08002B2CF9AE}" pid="3" name="MediaServiceImageTags">
    <vt:lpwstr/>
  </property>
</Properties>
</file>